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комбинированного вида № 30 «Родничок» г. Моздока РСО-Алания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Перспективное планирование по основам безопасности жизнедеятельности в средней группе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8F11AD" w:rsidRPr="00623057" w:rsidTr="00623057">
        <w:trPr>
          <w:trHeight w:val="510"/>
        </w:trPr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Г.Георгиев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«Светофор», Я.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Пишумов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«Самый лучший переход», загадки о правилах дорожного движения.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«Почему в группе должен быть порядок», дидактическая игра «Каждой вещи – своё место</w:t>
            </w:r>
            <w:proofErr w:type="gram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» .</w:t>
            </w:r>
            <w:proofErr w:type="gramEnd"/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«Свои – чужие».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Борис Житков «Как в Москве на улице», Борис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Заходер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«Шофёр».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«Если тебе нужна игрушка товарища».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«Мы едем в автобусе с незнакомыми людьми», обыгрывание и обсуждение ситуации.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иллюстраций, беседа на тему «На чём люди ездят».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Сергей Михалков «Дядя Стёпа – милиционер», обыгрывание и обсуждение ситуации.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Бедарев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«Азбука безопасности», сюжетно-ролевая игра «Транспорт».</w:t>
            </w:r>
          </w:p>
        </w:tc>
      </w:tr>
    </w:tbl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62305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 детский сад комбинированного вида № 30 «Родничок» г. Моздока РСО-Алания</w:t>
      </w:r>
    </w:p>
    <w:p w:rsidR="008F11AD" w:rsidRPr="00623057" w:rsidRDefault="008F11AD" w:rsidP="008F11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>Перспективное планирование по основам безопасности жизнедеятельности в старшей группе</w:t>
      </w: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8F11AD" w:rsidRPr="00623057" w:rsidTr="00623057">
        <w:trPr>
          <w:trHeight w:val="510"/>
        </w:trPr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Владимир Суслов «Его сигнал – для всех закон», Олег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Тарутин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«Для чего нам светофор».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на тему </w:t>
            </w:r>
            <w:proofErr w:type="gram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« Опасно</w:t>
            </w:r>
            <w:proofErr w:type="gram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безопасно», дидактическая игра «Правильно ли это».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на тему «Чтобы быть здоровым, надо быть чистым», Корней Чуковский «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«Как правильно украшать ёлку», «Ёлочные гирлянды – красиво, но небезопасно».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Шарль Перро – «Золушка</w:t>
            </w:r>
            <w:proofErr w:type="gram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»,  Александр</w:t>
            </w:r>
            <w:proofErr w:type="gram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Пушкин «Сказка о мёртвой царевне».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Самуил Маршак «Кошкин дом», дидактическая игра «Горит - не горит».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Елена Тамбовцева - Широкова «Кто твой друг </w:t>
            </w:r>
            <w:proofErr w:type="gram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кто твой враг», беседа на тему «Кто стучится в дверь мою» обыгрывание и обсуждение ситуации.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«Где живут витамины», дидактическая игры «Овощи и фрукты – полезные продукты».</w:t>
            </w:r>
          </w:p>
        </w:tc>
      </w:tr>
      <w:tr w:rsidR="008F11AD" w:rsidRPr="00623057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«На остановке ждём маршрутку, не шалим и не сорим», сюжетно-ролевая игра «Транспорт».</w:t>
            </w:r>
          </w:p>
        </w:tc>
      </w:tr>
    </w:tbl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 детский сад комбинированного вида № 30 «Родничок» г. Моздока РСО-Алания</w:t>
      </w:r>
    </w:p>
    <w:p w:rsidR="008F11AD" w:rsidRPr="00623057" w:rsidRDefault="008F11AD" w:rsidP="008F11A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F11AD" w:rsidRPr="00623057" w:rsidRDefault="008F11AD" w:rsidP="008F11A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3057">
        <w:rPr>
          <w:rFonts w:ascii="Times New Roman" w:eastAsia="Calibri" w:hAnsi="Times New Roman" w:cs="Times New Roman"/>
          <w:b/>
          <w:sz w:val="28"/>
          <w:szCs w:val="28"/>
        </w:rPr>
        <w:t xml:space="preserve">Перспективное планирование </w:t>
      </w:r>
      <w:r w:rsidRPr="0062305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основам безопасности жизнедеятельности </w:t>
      </w:r>
      <w:r w:rsidRPr="00623057">
        <w:rPr>
          <w:rFonts w:ascii="Times New Roman" w:eastAsia="Calibri" w:hAnsi="Times New Roman" w:cs="Times New Roman"/>
          <w:b/>
          <w:sz w:val="28"/>
          <w:szCs w:val="28"/>
        </w:rPr>
        <w:t>в подготовительной группе.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8F11AD" w:rsidRPr="00623057" w:rsidTr="00623057">
        <w:trPr>
          <w:trHeight w:val="567"/>
        </w:trPr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Художественная литература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Г.Горн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«Энциклопедия здоровья в сказках и рассказах для самых маленьких».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Сергей Михалков «Про девочку Юлю, которая плохо кушала».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Корней Чуковский «Путаница», продуктивная деятельность «Пожарная машина».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о поведении при агрессии со стороны незнакомых взрослых. Тренинг «Помогите».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А. </w:t>
            </w:r>
            <w:proofErr w:type="spell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Антилов</w:t>
            </w:r>
            <w:proofErr w:type="spell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«Зубки заболели», Сергей Михалков «Про мимозу», сюжетно-ролевые игры «Аптека», «Поликлиника».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«Опасные и незнакомые животные», продуктивная деятельность «Моё любимое домашнее животное».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иллюстраций, загадки о грибах, беседа на тему «Какие бывают грибы».</w:t>
            </w:r>
          </w:p>
        </w:tc>
      </w:tr>
      <w:tr w:rsidR="008F11AD" w:rsidRPr="008F11AD" w:rsidTr="00623057"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на тему </w:t>
            </w:r>
            <w:proofErr w:type="gramStart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« В</w:t>
            </w:r>
            <w:proofErr w:type="gramEnd"/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мире опасных предметов», сюжетно-ролевая игра «Пожарные на учениях», «Магазин электробытовых приборов.</w:t>
            </w:r>
          </w:p>
        </w:tc>
      </w:tr>
      <w:tr w:rsidR="008F11AD" w:rsidRPr="008F11AD" w:rsidTr="00623057">
        <w:trPr>
          <w:trHeight w:val="454"/>
        </w:trPr>
        <w:tc>
          <w:tcPr>
            <w:tcW w:w="1668" w:type="dxa"/>
            <w:vAlign w:val="center"/>
          </w:tcPr>
          <w:p w:rsidR="008F11AD" w:rsidRPr="00623057" w:rsidRDefault="008F11AD" w:rsidP="006230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903" w:type="dxa"/>
            <w:vAlign w:val="center"/>
          </w:tcPr>
          <w:p w:rsidR="008F11AD" w:rsidRPr="00623057" w:rsidRDefault="008F11AD" w:rsidP="00623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3057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на тему: «Один дома», «Гуляю один».</w:t>
            </w:r>
          </w:p>
        </w:tc>
      </w:tr>
    </w:tbl>
    <w:p w:rsidR="008F11AD" w:rsidRPr="008F11AD" w:rsidRDefault="008F11AD" w:rsidP="008F11AD">
      <w:pPr>
        <w:jc w:val="center"/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045BF9" w:rsidRDefault="00045BF9"/>
    <w:sectPr w:rsidR="00045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AD"/>
    <w:rsid w:val="00045BF9"/>
    <w:rsid w:val="00623057"/>
    <w:rsid w:val="008F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B7B3F-CD5F-461A-BD42-770F5A66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51">
    <w:name w:val="Средняя сетка 1 - Акцент 51"/>
    <w:basedOn w:val="a1"/>
    <w:next w:val="1-5"/>
    <w:uiPriority w:val="67"/>
    <w:rsid w:val="008F11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1-31">
    <w:name w:val="Средняя сетка 1 - Акцент 31"/>
    <w:basedOn w:val="a1"/>
    <w:next w:val="1-3"/>
    <w:uiPriority w:val="67"/>
    <w:rsid w:val="008F11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21">
    <w:name w:val="Средняя сетка 1 - Акцент 21"/>
    <w:basedOn w:val="a1"/>
    <w:next w:val="1-2"/>
    <w:uiPriority w:val="67"/>
    <w:rsid w:val="008F11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3">
    <w:name w:val="Medium Grid 1 Accent 3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8F11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a3">
    <w:name w:val="Table Grid"/>
    <w:basedOn w:val="a1"/>
    <w:uiPriority w:val="59"/>
    <w:rsid w:val="008F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2763</Characters>
  <Application>Microsoft Office Word</Application>
  <DocSecurity>0</DocSecurity>
  <Lines>23</Lines>
  <Paragraphs>6</Paragraphs>
  <ScaleCrop>false</ScaleCrop>
  <Company>Microsoft</Company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dcterms:created xsi:type="dcterms:W3CDTF">2019-11-10T18:29:00Z</dcterms:created>
  <dcterms:modified xsi:type="dcterms:W3CDTF">2020-11-24T13:26:00Z</dcterms:modified>
</cp:coreProperties>
</file>